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22e5bd8cb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REVISJON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REVISJON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25580bf5b40c7"/>
      <w:footerReference xmlns:r="http://schemas.openxmlformats.org/officeDocument/2006/relationships" w:type="default" r:id="Rec0f73e3bafb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REVISJON OG REGNSKAP AS   ·   Org.nr 927 726 440   ·   Instituttveien 49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REVISJON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25580bf5b40c7" /><Relationship Type="http://schemas.openxmlformats.org/officeDocument/2006/relationships/footer" Target="/word/footer1.xml" Id="Rec0f73e3bafb4d5d" /></Relationships>
</file>