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be9a19922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VSW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VSW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d43d9a5c745a4"/>
      <w:footerReference xmlns:r="http://schemas.openxmlformats.org/officeDocument/2006/relationships" w:type="default" r:id="R07974741bf9e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VSW KAPITAL AS   ·   Org.nr 927 699 273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VSW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d43d9a5c745a4" /><Relationship Type="http://schemas.openxmlformats.org/officeDocument/2006/relationships/footer" Target="/word/footer1.xml" Id="R07974741bf9e4fac" /></Relationships>
</file>