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5baa3f96564f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Oppdal,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JSK HOLDING AS</w:t>
      </w:r>
    </w:p>
    <w:sectPr>
      <w:headerReference xmlns:r="http://schemas.openxmlformats.org/officeDocument/2006/relationships" w:type="default" r:id="Rde840b0d60834aa4"/>
      <w:footerReference xmlns:r="http://schemas.openxmlformats.org/officeDocument/2006/relationships" w:type="default" r:id="R7e9fa90758af47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JSK HOLDING AS   ·   Org.nr 927 520 109   ·   Slepphaugen 12   ·   7340 OPPDAL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JSK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840b0d60834aa4" /><Relationship Type="http://schemas.openxmlformats.org/officeDocument/2006/relationships/footer" Target="/word/footer1.xml" Id="R7e9fa90758af47f6" /></Relationships>
</file>