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08a776ddf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de9e6c64f4d34"/>
      <w:footerReference xmlns:r="http://schemas.openxmlformats.org/officeDocument/2006/relationships" w:type="default" r:id="R183dca14ec53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OROD AS   ·   Org.nr 927 458 403   ·   c/o Ove Rød, Bjønnesvegen 373   ·   3949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de9e6c64f4d34" /><Relationship Type="http://schemas.openxmlformats.org/officeDocument/2006/relationships/footer" Target="/word/footer1.xml" Id="R183dca14ec534afb" /></Relationships>
</file>