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66474c4b54c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8b28438f44ac2"/>
      <w:footerReference xmlns:r="http://schemas.openxmlformats.org/officeDocument/2006/relationships" w:type="default" r:id="R852436b84c36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BREVIK HOLDING AS   ·   Org.nr 927 438 356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8b28438f44ac2" /><Relationship Type="http://schemas.openxmlformats.org/officeDocument/2006/relationships/footer" Target="/word/footer1.xml" Id="R852436b84c36448a" /></Relationships>
</file>