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7c43d03fa45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K4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K4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2bfdafb1994f55"/>
      <w:footerReference xmlns:r="http://schemas.openxmlformats.org/officeDocument/2006/relationships" w:type="default" r:id="R98ab986b023c4b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K4 ENTREPRENØR AS   ·   Org.nr 927 414 732   ·   Taietveien 7A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K4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bfdafb1994f55" /><Relationship Type="http://schemas.openxmlformats.org/officeDocument/2006/relationships/footer" Target="/word/footer1.xml" Id="R98ab986b023c4bee" /></Relationships>
</file>