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fc36baa904e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b9e31748b344ed"/>
      <w:footerReference xmlns:r="http://schemas.openxmlformats.org/officeDocument/2006/relationships" w:type="default" r:id="R92e705a42683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EASY BYGG AS   ·   Org.nr 927 396 262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9e31748b344ed" /><Relationship Type="http://schemas.openxmlformats.org/officeDocument/2006/relationships/footer" Target="/word/footer1.xml" Id="R92e705a426834488" /></Relationships>
</file>