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78c5a1c4d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FOUNDERS &amp; FOOLS DEAL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FOUNDERS &amp; FOOLS DEAL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5466963304cb3"/>
      <w:footerReference xmlns:r="http://schemas.openxmlformats.org/officeDocument/2006/relationships" w:type="default" r:id="Rbde743fb390a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FOUNDERS &amp; FOOLS DEAL 1 AS   ·   Org.nr 927 353 091   ·   c/o Daniel Caetanya Fossum, Linderngata 12   ·   0455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FOUNDERS &amp; FOOLS DEAL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5466963304cb3" /><Relationship Type="http://schemas.openxmlformats.org/officeDocument/2006/relationships/footer" Target="/word/footer1.xml" Id="Rbde743fb390a4201" /></Relationships>
</file>