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39b10e840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MASSEHÅNDTERING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MASSEHÅNDTERING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f6844976a41d6"/>
      <w:footerReference xmlns:r="http://schemas.openxmlformats.org/officeDocument/2006/relationships" w:type="default" r:id="Rbd15e09fdfd5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MASSEHÅNDTERING AS   ·   Org.nr 927 279 509   ·   Teglverksveien 100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MASSEHÅNDTERING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f6844976a41d6" /><Relationship Type="http://schemas.openxmlformats.org/officeDocument/2006/relationships/footer" Target="/word/footer1.xml" Id="Rbd15e09fdfd54cd4" /></Relationships>
</file>