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7363997ab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SHIKADA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SHIKADA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aec3ec93741ff"/>
      <w:footerReference xmlns:r="http://schemas.openxmlformats.org/officeDocument/2006/relationships" w:type="default" r:id="Rf18db38cd4d6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SHIKADA AS   ·   Org.nr 927 209 136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SHIKADA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aec3ec93741ff" /><Relationship Type="http://schemas.openxmlformats.org/officeDocument/2006/relationships/footer" Target="/word/footer1.xml" Id="Rf18db38cd4d64621" /></Relationships>
</file>