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92bfdf81046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LICON AS</w:t>
      </w:r>
    </w:p>
    <w:sectPr>
      <w:headerReference xmlns:r="http://schemas.openxmlformats.org/officeDocument/2006/relationships" w:type="default" r:id="Ra9dbb4846fd14d14"/>
      <w:footerReference xmlns:r="http://schemas.openxmlformats.org/officeDocument/2006/relationships" w:type="default" r:id="Red7f69ec9650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LICON AS   ·   Org.nr 927 167 883   ·   Apeltunhaugene 90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bb4846fd14d14" /><Relationship Type="http://schemas.openxmlformats.org/officeDocument/2006/relationships/footer" Target="/word/footer1.xml" Id="Red7f69ec96504885" /></Relationships>
</file>