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4105e770e04d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CBO NW4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CBO NW4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153ee0446d4774"/>
      <w:footerReference xmlns:r="http://schemas.openxmlformats.org/officeDocument/2006/relationships" w:type="default" r:id="R535bbd4e64c44a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CBO NW4 AS   ·   Org.nr 927 129 191   ·   Jaktoddveien 35   ·   4621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CBO NW4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153ee0446d4774" /><Relationship Type="http://schemas.openxmlformats.org/officeDocument/2006/relationships/footer" Target="/word/footer1.xml" Id="R535bbd4e64c44a0d" /></Relationships>
</file>