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131871726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5bec843ee4fdd"/>
      <w:footerReference xmlns:r="http://schemas.openxmlformats.org/officeDocument/2006/relationships" w:type="default" r:id="R2c9eb96e881d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SERVICES AS   ·   Org.nr 927 102 455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5bec843ee4fdd" /><Relationship Type="http://schemas.openxmlformats.org/officeDocument/2006/relationships/footer" Target="/word/footer1.xml" Id="R2c9eb96e881d45a5" /></Relationships>
</file>