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2c5034a83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GMK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GMK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506c90ad4e47ae"/>
      <w:footerReference xmlns:r="http://schemas.openxmlformats.org/officeDocument/2006/relationships" w:type="default" r:id="R778575048c0541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GMK HOLDING AS   ·   Org.nr 927 044 064   ·   c/o Glen M Bjellånes Kristiansen, Guttersrudveien 11   ·   1900 FETSUND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GMK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06c90ad4e47ae" /><Relationship Type="http://schemas.openxmlformats.org/officeDocument/2006/relationships/footer" Target="/word/footer1.xml" Id="R778575048c0541fd" /></Relationships>
</file>