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2a70ffb0f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OAS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OAS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c804b580746b1"/>
      <w:footerReference xmlns:r="http://schemas.openxmlformats.org/officeDocument/2006/relationships" w:type="default" r:id="R3b2fabc44da0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OAS INVESTMENTS AS   ·   Org.nr 927 009 137   ·   c/o Ole Andre Skage, Mongsedalen 9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OAS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c804b580746b1" /><Relationship Type="http://schemas.openxmlformats.org/officeDocument/2006/relationships/footer" Target="/word/footer1.xml" Id="R3b2fabc44da04ed9" /></Relationships>
</file>