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0111b0973c41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HERAMB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Hagan,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HERAMB INVEST AS</w:t>
      </w:r>
    </w:p>
    <w:sectPr>
      <w:headerReference xmlns:r="http://schemas.openxmlformats.org/officeDocument/2006/relationships" w:type="default" r:id="R99755029e55e41f8"/>
      <w:footerReference xmlns:r="http://schemas.openxmlformats.org/officeDocument/2006/relationships" w:type="default" r:id="R6b8bd489aaa74a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HERAMB INVEST AS   ·   Org.nr 926 899 724   ·   Porsveien 44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HERAMB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755029e55e41f8" /><Relationship Type="http://schemas.openxmlformats.org/officeDocument/2006/relationships/footer" Target="/word/footer1.xml" Id="R6b8bd489aaa74ac0" /></Relationships>
</file>