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ec6e89288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SKULEVOLD RØRLEGGERFIRMA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SKULEVOLD RØRLEGGERFIRMA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754e949be4ffb"/>
      <w:footerReference xmlns:r="http://schemas.openxmlformats.org/officeDocument/2006/relationships" w:type="default" r:id="Rda1b0d4e68a2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SKULEVOLD RØRLEGGERFIRMA AS   ·   Org.nr 926 877 909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SKULEVOLD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754e949be4ffb" /><Relationship Type="http://schemas.openxmlformats.org/officeDocument/2006/relationships/footer" Target="/word/footer1.xml" Id="Rda1b0d4e68a24c5a" /></Relationships>
</file>