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1ee4e92a0645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ASPESTRAND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ASPESTRAND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a8bc094bcd948af"/>
      <w:footerReference xmlns:r="http://schemas.openxmlformats.org/officeDocument/2006/relationships" w:type="default" r:id="Ra96ec00df66a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ASPESTRAND HOLDING AS   ·   Org.nr 926 877 739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ASPESTRAND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8bc094bcd948af" /><Relationship Type="http://schemas.openxmlformats.org/officeDocument/2006/relationships/footer" Target="/word/footer1.xml" Id="Ra96ec00df66a4023" /></Relationships>
</file>