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d696aa739247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Kleppe,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ALMA AS</w:t>
      </w:r>
    </w:p>
    <w:sectPr>
      <w:headerReference xmlns:r="http://schemas.openxmlformats.org/officeDocument/2006/relationships" w:type="default" r:id="Ra90e1add7a704dba"/>
      <w:footerReference xmlns:r="http://schemas.openxmlformats.org/officeDocument/2006/relationships" w:type="default" r:id="Re7181e6d5a3f41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ALMA AS   ·   Org.nr 926 858 742   ·   Tunrappvegen 45   ·   4351 KLEPPE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0e1add7a704dba" /><Relationship Type="http://schemas.openxmlformats.org/officeDocument/2006/relationships/footer" Target="/word/footer1.xml" Id="Re7181e6d5a3f4125" /></Relationships>
</file>