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21da61c5b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2ca39fada4876"/>
      <w:footerReference xmlns:r="http://schemas.openxmlformats.org/officeDocument/2006/relationships" w:type="default" r:id="R700b71a85b5c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2ca39fada4876" /><Relationship Type="http://schemas.openxmlformats.org/officeDocument/2006/relationships/footer" Target="/word/footer1.xml" Id="R700b71a85b5c4a67" /></Relationships>
</file>