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f5f874616242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HRS ELEKTRO AS</w:t>
      </w:r>
    </w:p>
    <w:sectPr>
      <w:headerReference xmlns:r="http://schemas.openxmlformats.org/officeDocument/2006/relationships" w:type="default" r:id="R0dba887abfc0421e"/>
      <w:footerReference xmlns:r="http://schemas.openxmlformats.org/officeDocument/2006/relationships" w:type="default" r:id="R2574314d117f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HRS ELEKTRO AS   ·   Org.nr 926 858 335   ·   Tvetenveien 157   ·   0671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HRS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a887abfc0421e" /><Relationship Type="http://schemas.openxmlformats.org/officeDocument/2006/relationships/footer" Target="/word/footer1.xml" Id="R2574314d117f4339" /></Relationships>
</file>