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3c12bab9843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KAY INVEST AS</w:t>
      </w:r>
    </w:p>
    <w:sectPr>
      <w:headerReference xmlns:r="http://schemas.openxmlformats.org/officeDocument/2006/relationships" w:type="default" r:id="R14918eac64b34259"/>
      <w:footerReference xmlns:r="http://schemas.openxmlformats.org/officeDocument/2006/relationships" w:type="default" r:id="R625cccf6b1de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 INVEST AS   ·   Org.nr 926 850 784   ·   Halvdans gate 11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918eac64b34259" /><Relationship Type="http://schemas.openxmlformats.org/officeDocument/2006/relationships/footer" Target="/word/footer1.xml" Id="R625cccf6b1de411d" /></Relationships>
</file>