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0958ff09d94d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KAY INVEST AS</w:t>
      </w:r>
    </w:p>
    <w:sectPr>
      <w:headerReference xmlns:r="http://schemas.openxmlformats.org/officeDocument/2006/relationships" w:type="default" r:id="R39b78d0951e94613"/>
      <w:footerReference xmlns:r="http://schemas.openxmlformats.org/officeDocument/2006/relationships" w:type="default" r:id="R0a5d167d1bc5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KAY INVEST AS   ·   Org.nr 926 850 784   ·   Halvdans gate 11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b78d0951e94613" /><Relationship Type="http://schemas.openxmlformats.org/officeDocument/2006/relationships/footer" Target="/word/footer1.xml" Id="R0a5d167d1bc54b74" /></Relationships>
</file>