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2ea70d56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ALLA MELNIKOVA</w:t>
      </w:r>
    </w:p>
    <w:sectPr>
      <w:headerReference xmlns:r="http://schemas.openxmlformats.org/officeDocument/2006/relationships" w:type="default" r:id="Rb9708aea6d014e7d"/>
      <w:footerReference xmlns:r="http://schemas.openxmlformats.org/officeDocument/2006/relationships" w:type="default" r:id="R2bcabcb51610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08aea6d014e7d" /><Relationship Type="http://schemas.openxmlformats.org/officeDocument/2006/relationships/footer" Target="/word/footer1.xml" Id="R2bcabcb51610465d" /></Relationships>
</file>