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e535e7888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0f21bcc924ace"/>
      <w:footerReference xmlns:r="http://schemas.openxmlformats.org/officeDocument/2006/relationships" w:type="default" r:id="R4896f6ce80ba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0f21bcc924ace" /><Relationship Type="http://schemas.openxmlformats.org/officeDocument/2006/relationships/footer" Target="/word/footer1.xml" Id="R4896f6ce80ba4612" /></Relationships>
</file>