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2fb62b024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 DAHL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 DAHL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717694d4b049a9"/>
      <w:footerReference xmlns:r="http://schemas.openxmlformats.org/officeDocument/2006/relationships" w:type="default" r:id="Ra3c40eecdfd4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DAHL BYGGTJENESTER AS   ·   Org.nr 926 820 826   ·   Kaskøvegen 23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DAHL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17694d4b049a9" /><Relationship Type="http://schemas.openxmlformats.org/officeDocument/2006/relationships/footer" Target="/word/footer1.xml" Id="Ra3c40eecdfd44801" /></Relationships>
</file>