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bcef3f819f4e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AVARN SECURITY GROUP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AVARN SECURITY GROUP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fb3ef88cc54b67"/>
      <w:footerReference xmlns:r="http://schemas.openxmlformats.org/officeDocument/2006/relationships" w:type="default" r:id="R5c350bdd2dff44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AVARN SECURITY GROUP INVEST AS   ·   Org.nr 926 816 403   ·   Alf Bjerckes vei 1   ·   0582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AVARN SECURITY GROUP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fb3ef88cc54b67" /><Relationship Type="http://schemas.openxmlformats.org/officeDocument/2006/relationships/footer" Target="/word/footer1.xml" Id="R5c350bdd2dff44e5" /></Relationships>
</file>