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4ed00ae9b4d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f402bcf4e4112"/>
      <w:footerReference xmlns:r="http://schemas.openxmlformats.org/officeDocument/2006/relationships" w:type="default" r:id="R1fcb7f1ba809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 HOLDING AS   ·   Org.nr 926 704 591   ·   c/o Sindre Kvinge Kolseth, Hjalmar Brantings vei 2A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f402bcf4e4112" /><Relationship Type="http://schemas.openxmlformats.org/officeDocument/2006/relationships/footer" Target="/word/footer1.xml" Id="R1fcb7f1ba80945e2" /></Relationships>
</file>