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8a4295f27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VG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VG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bed8a3d04490f"/>
      <w:footerReference xmlns:r="http://schemas.openxmlformats.org/officeDocument/2006/relationships" w:type="default" r:id="R79ecacb3ff03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VG HUS AS   ·   Org.nr 926 626 752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VG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bed8a3d04490f" /><Relationship Type="http://schemas.openxmlformats.org/officeDocument/2006/relationships/footer" Target="/word/footer1.xml" Id="R79ecacb3ff0344f7" /></Relationships>
</file>