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a3b21ed0c446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NORWEGIAN COMMODITIES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Øvre 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Øvre 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NORWEGIAN COMMODITIES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6a3d9ab7fb4d6d"/>
      <w:footerReference xmlns:r="http://schemas.openxmlformats.org/officeDocument/2006/relationships" w:type="default" r:id="R2e4b0e9be6b24a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NORWEGIAN COMMODITIES AS   ·   Org.nr 926 522 396   ·   c/o Fredrik Johannessen, Glasskaråsen 34   ·   5106 ØVRE 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NORWEGIAN COMMODITIES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a3d9ab7fb4d6d" /><Relationship Type="http://schemas.openxmlformats.org/officeDocument/2006/relationships/footer" Target="/word/footer1.xml" Id="R2e4b0e9be6b24a4e" /></Relationships>
</file>