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9286d9c60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39c3f83ce4be1"/>
      <w:footerReference xmlns:r="http://schemas.openxmlformats.org/officeDocument/2006/relationships" w:type="default" r:id="R9f2c2de87236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RØRLEGGERSERVICE AS   ·   Org.nr 926 451 413   ·   Grønnestølslien 13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39c3f83ce4be1" /><Relationship Type="http://schemas.openxmlformats.org/officeDocument/2006/relationships/footer" Target="/word/footer1.xml" Id="R9f2c2de872364e88" /></Relationships>
</file>