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3ab72cbc7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STUBSON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STUBSON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87ce32ae34dae"/>
      <w:footerReference xmlns:r="http://schemas.openxmlformats.org/officeDocument/2006/relationships" w:type="default" r:id="R89cc6ce1442e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STUBSON AS   ·   Org.nr 926 416 995   ·   Klemmets veg 146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STUBSON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87ce32ae34dae" /><Relationship Type="http://schemas.openxmlformats.org/officeDocument/2006/relationships/footer" Target="/word/footer1.xml" Id="R89cc6ce1442e43dd" /></Relationships>
</file>