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40224d7a5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ØSR AS</w:t>
      </w:r>
    </w:p>
    <w:sectPr>
      <w:headerReference xmlns:r="http://schemas.openxmlformats.org/officeDocument/2006/relationships" w:type="default" r:id="Rd6dc597a7d50490c"/>
      <w:footerReference xmlns:r="http://schemas.openxmlformats.org/officeDocument/2006/relationships" w:type="default" r:id="Rea8924d1ca5f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c597a7d50490c" /><Relationship Type="http://schemas.openxmlformats.org/officeDocument/2006/relationships/footer" Target="/word/footer1.xml" Id="Rea8924d1ca5f4a5e" /></Relationships>
</file>