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f4cd77bfd49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OYNE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OYNE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351cc3121f4dd7"/>
      <w:footerReference xmlns:r="http://schemas.openxmlformats.org/officeDocument/2006/relationships" w:type="default" r:id="R0359ca9e1b30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OYNE HOLDING AS   ·   Org.nr 926 328 271   ·   Ranheimsfjæra 113   ·   7055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OYNE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51cc3121f4dd7" /><Relationship Type="http://schemas.openxmlformats.org/officeDocument/2006/relationships/footer" Target="/word/footer1.xml" Id="R0359ca9e1b3047d1" /></Relationships>
</file>