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33b2efc4d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fede29d2f4728"/>
      <w:footerReference xmlns:r="http://schemas.openxmlformats.org/officeDocument/2006/relationships" w:type="default" r:id="Rfff56dd6f783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KOLBE INVEST AS   ·   Org.nr 926 328 255   ·   Solveien 77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fede29d2f4728" /><Relationship Type="http://schemas.openxmlformats.org/officeDocument/2006/relationships/footer" Target="/word/footer1.xml" Id="Rfff56dd6f7834545" /></Relationships>
</file>