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17432ad6840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BUNO LOGISTIKK AS</w:t>
      </w:r>
    </w:p>
    <w:sectPr>
      <w:headerReference xmlns:r="http://schemas.openxmlformats.org/officeDocument/2006/relationships" w:type="default" r:id="R916ea279b5ec4f18"/>
      <w:footerReference xmlns:r="http://schemas.openxmlformats.org/officeDocument/2006/relationships" w:type="default" r:id="R40eb608c890e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ea279b5ec4f18" /><Relationship Type="http://schemas.openxmlformats.org/officeDocument/2006/relationships/footer" Target="/word/footer1.xml" Id="R40eb608c890e482a" /></Relationships>
</file>