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392ebdff0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3ba50809ecbb4694"/>
      <w:footerReference xmlns:r="http://schemas.openxmlformats.org/officeDocument/2006/relationships" w:type="default" r:id="R6164057e7656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50809ecbb4694" /><Relationship Type="http://schemas.openxmlformats.org/officeDocument/2006/relationships/footer" Target="/word/footer1.xml" Id="R6164057e76564daf" /></Relationships>
</file>