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607b5b70249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TRYGG PROPERTY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TRYGG PROPERTY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2c0f5448394a6b"/>
      <w:footerReference xmlns:r="http://schemas.openxmlformats.org/officeDocument/2006/relationships" w:type="default" r:id="R48003c7af2bf48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 PROPERTY AS   ·   Org.nr 926 086 995   ·   Skiveien 44   ·   1410 KOLBOTN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 PROPERTY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2c0f5448394a6b" /><Relationship Type="http://schemas.openxmlformats.org/officeDocument/2006/relationships/footer" Target="/word/footer1.xml" Id="R48003c7af2bf48b7" /></Relationships>
</file>