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a0794bad1cc4bd0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VIKEN REGNSKAPSTJENESTER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Vettre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Vettre, 30.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VIKEN REGNSKAPSTJENESTER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35af511ad2964016"/>
      <w:footerReference xmlns:r="http://schemas.openxmlformats.org/officeDocument/2006/relationships" w:type="default" r:id="Rbdac3180571441b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VIKEN REGNSKAPSTJENESTER AS   ·   Org.nr 926 064 096   ·   Langenga 11   ·   1392 VETTRE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VIKEN REGNSKAPSTJENESTER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5af511ad2964016" /><Relationship Type="http://schemas.openxmlformats.org/officeDocument/2006/relationships/footer" Target="/word/footer1.xml" Id="Rbdac3180571441be" /></Relationships>
</file>