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c01e80465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MALURD AS, org.nr 926 060 708,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701a9b8ce5e24d75"/>
      <w:footerReference xmlns:r="http://schemas.openxmlformats.org/officeDocument/2006/relationships" w:type="default" r:id="Re509d0aee94c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a9b8ce5e24d75" /><Relationship Type="http://schemas.openxmlformats.org/officeDocument/2006/relationships/footer" Target="/word/footer1.xml" Id="Re509d0aee94c48c8" /></Relationships>
</file>