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fb54716b94c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HELDAL INVEST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HELDAL INVEST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4d549b49044e60"/>
      <w:footerReference xmlns:r="http://schemas.openxmlformats.org/officeDocument/2006/relationships" w:type="default" r:id="R350222ecb0d5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HELDAL INVEST 1 AS   ·   Org.nr 926 047 736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HELDAL INVEST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4d549b49044e60" /><Relationship Type="http://schemas.openxmlformats.org/officeDocument/2006/relationships/footer" Target="/word/footer1.xml" Id="R350222ecb0d545bc" /></Relationships>
</file>