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ef8fbc1aa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ESTEINS HOLDING AS</w:t>
      </w:r>
    </w:p>
    <w:sectPr>
      <w:headerReference xmlns:r="http://schemas.openxmlformats.org/officeDocument/2006/relationships" w:type="default" r:id="Radaf439fc5344b61"/>
      <w:footerReference xmlns:r="http://schemas.openxmlformats.org/officeDocument/2006/relationships" w:type="default" r:id="R809e09c4bb26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f439fc5344b61" /><Relationship Type="http://schemas.openxmlformats.org/officeDocument/2006/relationships/footer" Target="/word/footer1.xml" Id="R809e09c4bb264452" /></Relationships>
</file>