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0e638782e48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METAPRO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METAPRO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45d248b784f4c"/>
      <w:footerReference xmlns:r="http://schemas.openxmlformats.org/officeDocument/2006/relationships" w:type="default" r:id="R99c83ab78e504c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METAPRO AS   ·   Org.nr 926 034 650   ·   Fru Kroghs brygge 4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METAPRO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45d248b784f4c" /><Relationship Type="http://schemas.openxmlformats.org/officeDocument/2006/relationships/footer" Target="/word/footer1.xml" Id="R99c83ab78e504c00" /></Relationships>
</file>