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3c16c5e68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KIDZ4OCEAN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KIDZ4OCEAN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efd588821418f"/>
      <w:footerReference xmlns:r="http://schemas.openxmlformats.org/officeDocument/2006/relationships" w:type="default" r:id="Rb24e9c4523da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KIDZ4OCEAN AS   ·   Org.nr 925 993 514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KIDZ4OCEAN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efd588821418f" /><Relationship Type="http://schemas.openxmlformats.org/officeDocument/2006/relationships/footer" Target="/word/footer1.xml" Id="Rb24e9c4523da4f33" /></Relationships>
</file>