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e9487e129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GIDSKEN 28-32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GIDSKEN 28-32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ee148149d439b"/>
      <w:footerReference xmlns:r="http://schemas.openxmlformats.org/officeDocument/2006/relationships" w:type="default" r:id="R3782f42403be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GIDSKEN 28-32 AS   ·   Org.nr 925 976 172   ·   Storgata 48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GIDSKEN 28-32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ee148149d439b" /><Relationship Type="http://schemas.openxmlformats.org/officeDocument/2006/relationships/footer" Target="/word/footer1.xml" Id="R3782f42403be4799" /></Relationships>
</file>