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4fe8266ed45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NANSET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NANSET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0074f4d9b6499c"/>
      <w:footerReference xmlns:r="http://schemas.openxmlformats.org/officeDocument/2006/relationships" w:type="default" r:id="R26e9239efc70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NANSET EIENDOM AS   ·   Org.nr 925 938 580   ·   Bregneveien 10   ·   3292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NANSET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074f4d9b6499c" /><Relationship Type="http://schemas.openxmlformats.org/officeDocument/2006/relationships/footer" Target="/word/footer1.xml" Id="R26e9239efc7042e0" /></Relationships>
</file>