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8946d036f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LUBU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LUBU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4765ecb77484b"/>
      <w:footerReference xmlns:r="http://schemas.openxmlformats.org/officeDocument/2006/relationships" w:type="default" r:id="R722871dcb821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LUBU INVEST AS   ·   Org.nr 925 935 255   ·   Bertrand Narvesens vei 4C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LUBU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4765ecb77484b" /><Relationship Type="http://schemas.openxmlformats.org/officeDocument/2006/relationships/footer" Target="/word/footer1.xml" Id="R722871dcb8214022" /></Relationships>
</file>