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3921b66a149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VISION8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VISION8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071eb919da441a"/>
      <w:footerReference xmlns:r="http://schemas.openxmlformats.org/officeDocument/2006/relationships" w:type="default" r:id="Raff6377251f4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VISION8 AS   ·   Org.nr 925 926 019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VISION8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71eb919da441a" /><Relationship Type="http://schemas.openxmlformats.org/officeDocument/2006/relationships/footer" Target="/word/footer1.xml" Id="Raff6377251f440ae" /></Relationships>
</file>