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1b19fc16344a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 SLOW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 SLOW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e2178adc4a4440"/>
      <w:footerReference xmlns:r="http://schemas.openxmlformats.org/officeDocument/2006/relationships" w:type="default" r:id="R49765abf36b64f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SLOW AS   ·   Org.nr 925 904 899   ·   Godals vei 37B   ·   0871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SLOW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e2178adc4a4440" /><Relationship Type="http://schemas.openxmlformats.org/officeDocument/2006/relationships/footer" Target="/word/footer1.xml" Id="R49765abf36b64f9c" /></Relationships>
</file>