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720013f38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CWS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CWS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73bf807874122"/>
      <w:footerReference xmlns:r="http://schemas.openxmlformats.org/officeDocument/2006/relationships" w:type="default" r:id="R4c020568bdab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CWS EIENDOM AS   ·   Org.nr 925 902 365   ·   Skogbrynet 27A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CWS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73bf807874122" /><Relationship Type="http://schemas.openxmlformats.org/officeDocument/2006/relationships/footer" Target="/word/footer1.xml" Id="R4c020568bdab4f02" /></Relationships>
</file>